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FCB" w:rsidRPr="008C32E2" w:rsidRDefault="00772FCB" w:rsidP="00772FCB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>1.</w:t>
      </w:r>
      <w:r w:rsidR="002012A1" w:rsidRPr="008C32E2">
        <w:rPr>
          <w:rFonts w:ascii="Times New Roman" w:hAnsi="Times New Roman" w:cs="Times New Roman"/>
        </w:rPr>
        <w:t>Для заданной функции полезности U(x1,x2) на товары х</w:t>
      </w:r>
      <w:proofErr w:type="gramStart"/>
      <w:r w:rsidR="002012A1" w:rsidRPr="008C32E2">
        <w:rPr>
          <w:rFonts w:ascii="Times New Roman" w:hAnsi="Times New Roman" w:cs="Times New Roman"/>
        </w:rPr>
        <w:t>1</w:t>
      </w:r>
      <w:proofErr w:type="gramEnd"/>
      <w:r w:rsidR="002012A1" w:rsidRPr="008C32E2">
        <w:rPr>
          <w:rFonts w:ascii="Times New Roman" w:hAnsi="Times New Roman" w:cs="Times New Roman"/>
        </w:rPr>
        <w:t xml:space="preserve">, х2 определить, какой оптимальный набор товаров выберет потребитель при векторе цен </w:t>
      </w:r>
      <w:proofErr w:type="spellStart"/>
      <w:r w:rsidR="002012A1" w:rsidRPr="008C32E2">
        <w:rPr>
          <w:rFonts w:ascii="Times New Roman" w:hAnsi="Times New Roman" w:cs="Times New Roman"/>
        </w:rPr>
        <w:t>p=</w:t>
      </w:r>
      <w:proofErr w:type="spellEnd"/>
      <w:r w:rsidR="002012A1" w:rsidRPr="008C32E2">
        <w:rPr>
          <w:rFonts w:ascii="Times New Roman" w:hAnsi="Times New Roman" w:cs="Times New Roman"/>
        </w:rPr>
        <w:t xml:space="preserve">(p1, p2) и доходе I. Построить аналитические функции спроса </w:t>
      </w:r>
      <w:proofErr w:type="spellStart"/>
      <w:r w:rsidR="002012A1" w:rsidRPr="008C32E2">
        <w:rPr>
          <w:rFonts w:ascii="Times New Roman" w:hAnsi="Times New Roman" w:cs="Times New Roman"/>
        </w:rPr>
        <w:t>xi=xi</w:t>
      </w:r>
      <w:proofErr w:type="spellEnd"/>
      <w:r w:rsidR="002012A1" w:rsidRPr="008C32E2">
        <w:rPr>
          <w:rFonts w:ascii="Times New Roman" w:hAnsi="Times New Roman" w:cs="Times New Roman"/>
        </w:rPr>
        <w:t xml:space="preserve">(p1, p2, I). Найти максимальное значение функции полезности.     </w:t>
      </w:r>
    </w:p>
    <w:p w:rsidR="002012A1" w:rsidRPr="008C32E2" w:rsidRDefault="002012A1" w:rsidP="00772FCB">
      <w:pPr>
        <w:pStyle w:val="a5"/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ab/>
      </w:r>
      <w:r w:rsidR="00772FCB" w:rsidRPr="008C32E2">
        <w:rPr>
          <w:rFonts w:ascii="Times New Roman" w:hAnsi="Times New Roman" w:cs="Times New Roman"/>
        </w:rPr>
        <w:t xml:space="preserve"> </w:t>
      </w:r>
      <w:r w:rsidRPr="008C32E2">
        <w:rPr>
          <w:rFonts w:ascii="Times New Roman" w:hAnsi="Times New Roman" w:cs="Times New Roman"/>
        </w:rPr>
        <w:t>U(x1,x2)</w:t>
      </w:r>
      <w:r w:rsidRPr="008C32E2">
        <w:rPr>
          <w:rFonts w:ascii="Times New Roman" w:hAnsi="Times New Roman" w:cs="Times New Roman"/>
        </w:rPr>
        <w:tab/>
      </w:r>
      <w:r w:rsidR="00772FCB" w:rsidRPr="008C32E2">
        <w:rPr>
          <w:rFonts w:ascii="Times New Roman" w:hAnsi="Times New Roman" w:cs="Times New Roman"/>
        </w:rPr>
        <w:t xml:space="preserve">      </w:t>
      </w:r>
      <w:r w:rsidRPr="008C32E2">
        <w:rPr>
          <w:rFonts w:ascii="Times New Roman" w:hAnsi="Times New Roman" w:cs="Times New Roman"/>
        </w:rPr>
        <w:t>P1</w:t>
      </w:r>
      <w:r w:rsidRPr="008C32E2">
        <w:rPr>
          <w:rFonts w:ascii="Times New Roman" w:hAnsi="Times New Roman" w:cs="Times New Roman"/>
        </w:rPr>
        <w:tab/>
      </w:r>
      <w:r w:rsidR="00772FCB" w:rsidRPr="008C32E2">
        <w:rPr>
          <w:rFonts w:ascii="Times New Roman" w:hAnsi="Times New Roman" w:cs="Times New Roman"/>
        </w:rPr>
        <w:t xml:space="preserve">      </w:t>
      </w:r>
      <w:r w:rsidR="008C32E2">
        <w:rPr>
          <w:rFonts w:ascii="Times New Roman" w:hAnsi="Times New Roman" w:cs="Times New Roman"/>
        </w:rPr>
        <w:t xml:space="preserve">      P             </w:t>
      </w:r>
      <w:r w:rsidR="00772FCB" w:rsidRPr="008C32E2">
        <w:rPr>
          <w:rFonts w:ascii="Times New Roman" w:hAnsi="Times New Roman" w:cs="Times New Roman"/>
        </w:rPr>
        <w:t xml:space="preserve"> </w:t>
      </w:r>
      <w:r w:rsidRPr="008C32E2">
        <w:rPr>
          <w:rFonts w:ascii="Times New Roman" w:hAnsi="Times New Roman" w:cs="Times New Roman"/>
        </w:rPr>
        <w:t>I</w:t>
      </w:r>
    </w:p>
    <w:p w:rsidR="002012A1" w:rsidRPr="008C32E2" w:rsidRDefault="002012A1" w:rsidP="002012A1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ab/>
      </w:r>
      <w:r w:rsidRPr="008C32E2">
        <w:rPr>
          <w:rFonts w:ascii="Times New Roman" w:hAnsi="Times New Roman" w:cs="Times New Roman"/>
        </w:rPr>
        <w:tab/>
      </w:r>
      <w:r w:rsidR="00772FCB" w:rsidRPr="008C32E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6720" cy="2743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2FCB" w:rsidRPr="008C32E2">
        <w:rPr>
          <w:rFonts w:ascii="Times New Roman" w:hAnsi="Times New Roman" w:cs="Times New Roman"/>
        </w:rPr>
        <w:t xml:space="preserve">                     4              </w:t>
      </w:r>
      <w:r w:rsidRPr="008C32E2">
        <w:rPr>
          <w:rFonts w:ascii="Times New Roman" w:hAnsi="Times New Roman" w:cs="Times New Roman"/>
        </w:rPr>
        <w:t>3</w:t>
      </w:r>
      <w:r w:rsidRPr="008C32E2">
        <w:rPr>
          <w:rFonts w:ascii="Times New Roman" w:hAnsi="Times New Roman" w:cs="Times New Roman"/>
        </w:rPr>
        <w:tab/>
      </w:r>
      <w:r w:rsidR="00772FCB" w:rsidRPr="008C32E2">
        <w:rPr>
          <w:rFonts w:ascii="Times New Roman" w:hAnsi="Times New Roman" w:cs="Times New Roman"/>
        </w:rPr>
        <w:t xml:space="preserve"> </w:t>
      </w:r>
      <w:r w:rsidRPr="008C32E2">
        <w:rPr>
          <w:rFonts w:ascii="Times New Roman" w:hAnsi="Times New Roman" w:cs="Times New Roman"/>
        </w:rPr>
        <w:t>380</w:t>
      </w:r>
    </w:p>
    <w:p w:rsidR="002012A1" w:rsidRPr="008C32E2" w:rsidRDefault="002012A1" w:rsidP="00772FCB">
      <w:pPr>
        <w:spacing w:line="240" w:lineRule="auto"/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 xml:space="preserve">2. На основании заданных коэффициентов прямых материальных затрат и объемов конечной продукции в межотраслевом балансе для трех отраслей требуется: </w:t>
      </w:r>
    </w:p>
    <w:p w:rsidR="002012A1" w:rsidRPr="008C32E2" w:rsidRDefault="002012A1" w:rsidP="00772FCB">
      <w:pPr>
        <w:spacing w:line="240" w:lineRule="auto"/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 xml:space="preserve">а) проверить продуктивность матрицы коэффициентов прямых материальных затрат; </w:t>
      </w:r>
    </w:p>
    <w:p w:rsidR="002012A1" w:rsidRPr="008C32E2" w:rsidRDefault="002012A1" w:rsidP="00772FCB">
      <w:pPr>
        <w:spacing w:line="240" w:lineRule="auto"/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 xml:space="preserve">б) рассчитать коэффициенты полных материальных затрат; </w:t>
      </w:r>
    </w:p>
    <w:p w:rsidR="002012A1" w:rsidRPr="008C32E2" w:rsidRDefault="002012A1" w:rsidP="00772FCB">
      <w:pPr>
        <w:spacing w:line="240" w:lineRule="auto"/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 xml:space="preserve">в) найти объемы валовой продукции отраслей; </w:t>
      </w:r>
    </w:p>
    <w:p w:rsidR="002012A1" w:rsidRPr="008C32E2" w:rsidRDefault="002012A1" w:rsidP="008C32E2">
      <w:pPr>
        <w:spacing w:line="240" w:lineRule="auto"/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>г) восстановить схемы межотраслевого материального баланса.</w:t>
      </w:r>
    </w:p>
    <w:tbl>
      <w:tblPr>
        <w:tblStyle w:val="a6"/>
        <w:tblW w:w="0" w:type="auto"/>
        <w:tblLook w:val="04A0"/>
      </w:tblPr>
      <w:tblGrid>
        <w:gridCol w:w="1793"/>
        <w:gridCol w:w="1793"/>
        <w:gridCol w:w="1793"/>
        <w:gridCol w:w="1794"/>
        <w:gridCol w:w="1794"/>
      </w:tblGrid>
      <w:tr w:rsidR="008C32E2" w:rsidRPr="008C32E2" w:rsidTr="00656985">
        <w:tc>
          <w:tcPr>
            <w:tcW w:w="1793" w:type="dxa"/>
          </w:tcPr>
          <w:p w:rsidR="008C32E2" w:rsidRPr="008C32E2" w:rsidRDefault="008C32E2" w:rsidP="008C32E2">
            <w:pPr>
              <w:jc w:val="center"/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Отрасль</w:t>
            </w:r>
          </w:p>
        </w:tc>
        <w:tc>
          <w:tcPr>
            <w:tcW w:w="5380" w:type="dxa"/>
            <w:gridSpan w:val="3"/>
          </w:tcPr>
          <w:p w:rsidR="008C32E2" w:rsidRPr="008C32E2" w:rsidRDefault="008C32E2" w:rsidP="008C32E2">
            <w:pPr>
              <w:jc w:val="center"/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Коэффициенты затрат</w:t>
            </w:r>
          </w:p>
        </w:tc>
        <w:tc>
          <w:tcPr>
            <w:tcW w:w="1794" w:type="dxa"/>
          </w:tcPr>
          <w:p w:rsidR="008C32E2" w:rsidRPr="008C32E2" w:rsidRDefault="008C32E2" w:rsidP="008C32E2">
            <w:pPr>
              <w:tabs>
                <w:tab w:val="left" w:pos="1332"/>
              </w:tabs>
              <w:jc w:val="center"/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Конечная продукция</w:t>
            </w:r>
          </w:p>
        </w:tc>
      </w:tr>
      <w:tr w:rsidR="008C32E2" w:rsidRPr="008C32E2" w:rsidTr="008C32E2">
        <w:tc>
          <w:tcPr>
            <w:tcW w:w="1793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3" w:type="dxa"/>
          </w:tcPr>
          <w:p w:rsidR="008C32E2" w:rsidRPr="008C32E2" w:rsidRDefault="008C32E2" w:rsidP="008C32E2">
            <w:pPr>
              <w:jc w:val="center"/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3" w:type="dxa"/>
          </w:tcPr>
          <w:p w:rsidR="008C32E2" w:rsidRPr="008C32E2" w:rsidRDefault="008C32E2" w:rsidP="008C32E2">
            <w:pPr>
              <w:jc w:val="center"/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4" w:type="dxa"/>
          </w:tcPr>
          <w:p w:rsidR="008C32E2" w:rsidRPr="008C32E2" w:rsidRDefault="008C32E2" w:rsidP="008C32E2">
            <w:pPr>
              <w:jc w:val="center"/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4" w:type="dxa"/>
          </w:tcPr>
          <w:p w:rsidR="008C32E2" w:rsidRPr="008C32E2" w:rsidRDefault="008C32E2" w:rsidP="008C32E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32E2">
              <w:rPr>
                <w:rFonts w:ascii="Times New Roman" w:hAnsi="Times New Roman" w:cs="Times New Roman"/>
              </w:rPr>
              <w:t>Yi</w:t>
            </w:r>
            <w:proofErr w:type="spellEnd"/>
          </w:p>
        </w:tc>
      </w:tr>
      <w:tr w:rsidR="008C32E2" w:rsidRPr="008C32E2" w:rsidTr="008C32E2">
        <w:tc>
          <w:tcPr>
            <w:tcW w:w="1793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3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 xml:space="preserve">   0.3</w:t>
            </w:r>
          </w:p>
        </w:tc>
        <w:tc>
          <w:tcPr>
            <w:tcW w:w="1793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794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794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 xml:space="preserve">              220</w:t>
            </w:r>
          </w:p>
        </w:tc>
      </w:tr>
      <w:tr w:rsidR="008C32E2" w:rsidRPr="008C32E2" w:rsidTr="008C32E2">
        <w:tc>
          <w:tcPr>
            <w:tcW w:w="1793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3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 xml:space="preserve">   0.1</w:t>
            </w:r>
          </w:p>
        </w:tc>
        <w:tc>
          <w:tcPr>
            <w:tcW w:w="1793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794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0.2</w:t>
            </w:r>
          </w:p>
        </w:tc>
        <w:tc>
          <w:tcPr>
            <w:tcW w:w="1794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 xml:space="preserve">              60</w:t>
            </w:r>
          </w:p>
        </w:tc>
      </w:tr>
      <w:tr w:rsidR="008C32E2" w:rsidRPr="008C32E2" w:rsidTr="008C32E2">
        <w:tc>
          <w:tcPr>
            <w:tcW w:w="1793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3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 xml:space="preserve">   0.2</w:t>
            </w:r>
          </w:p>
        </w:tc>
        <w:tc>
          <w:tcPr>
            <w:tcW w:w="1793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794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794" w:type="dxa"/>
          </w:tcPr>
          <w:p w:rsidR="008C32E2" w:rsidRPr="008C32E2" w:rsidRDefault="008C32E2" w:rsidP="00C72C4B">
            <w:pPr>
              <w:rPr>
                <w:rFonts w:ascii="Times New Roman" w:hAnsi="Times New Roman" w:cs="Times New Roman"/>
              </w:rPr>
            </w:pPr>
            <w:r w:rsidRPr="008C32E2">
              <w:rPr>
                <w:rFonts w:ascii="Times New Roman" w:hAnsi="Times New Roman" w:cs="Times New Roman"/>
              </w:rPr>
              <w:t xml:space="preserve">              40</w:t>
            </w:r>
          </w:p>
        </w:tc>
      </w:tr>
    </w:tbl>
    <w:p w:rsidR="002012A1" w:rsidRPr="008C32E2" w:rsidRDefault="002012A1" w:rsidP="002012A1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 xml:space="preserve">3. Производственная функция фирмы имеет следующий вид: </w:t>
      </w:r>
    </w:p>
    <w:p w:rsidR="00772FCB" w:rsidRPr="008C32E2" w:rsidRDefault="00772FCB" w:rsidP="002012A1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066800" cy="44958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2A1" w:rsidRPr="008C32E2" w:rsidRDefault="002012A1" w:rsidP="002012A1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 xml:space="preserve">Определить предельные эффективности по ресурсам. Написать уравнение и построить </w:t>
      </w:r>
      <w:proofErr w:type="spellStart"/>
      <w:r w:rsidRPr="008C32E2">
        <w:rPr>
          <w:rFonts w:ascii="Times New Roman" w:hAnsi="Times New Roman" w:cs="Times New Roman"/>
        </w:rPr>
        <w:t>изокванту</w:t>
      </w:r>
      <w:proofErr w:type="spellEnd"/>
      <w:r w:rsidRPr="008C32E2">
        <w:rPr>
          <w:rFonts w:ascii="Times New Roman" w:hAnsi="Times New Roman" w:cs="Times New Roman"/>
        </w:rPr>
        <w:t xml:space="preserve"> Х=3N+1 , где N - номер варианта. Найти норму замены первого ресурса вторым в точке х</w:t>
      </w:r>
      <w:proofErr w:type="gramStart"/>
      <w:r w:rsidRPr="008C32E2">
        <w:rPr>
          <w:rFonts w:ascii="Times New Roman" w:hAnsi="Times New Roman" w:cs="Times New Roman"/>
        </w:rPr>
        <w:t>1</w:t>
      </w:r>
      <w:proofErr w:type="gramEnd"/>
      <w:r w:rsidRPr="008C32E2">
        <w:rPr>
          <w:rFonts w:ascii="Times New Roman" w:hAnsi="Times New Roman" w:cs="Times New Roman"/>
        </w:rPr>
        <w:t xml:space="preserve">=8, х2=1. </w:t>
      </w:r>
    </w:p>
    <w:p w:rsidR="002012A1" w:rsidRPr="008C32E2" w:rsidRDefault="002012A1" w:rsidP="002012A1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 xml:space="preserve">4. Производственная функция фирмы имеет следующий вид: </w:t>
      </w:r>
    </w:p>
    <w:p w:rsidR="00772FCB" w:rsidRPr="008C32E2" w:rsidRDefault="00772FCB" w:rsidP="002012A1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638300" cy="29718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2A1" w:rsidRPr="008C32E2" w:rsidRDefault="002012A1" w:rsidP="002012A1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>Определить максимальный выпуск, если х</w:t>
      </w:r>
      <w:proofErr w:type="gramStart"/>
      <w:r w:rsidRPr="008C32E2">
        <w:rPr>
          <w:rFonts w:ascii="Times New Roman" w:hAnsi="Times New Roman" w:cs="Times New Roman"/>
        </w:rPr>
        <w:t>1</w:t>
      </w:r>
      <w:proofErr w:type="gramEnd"/>
      <w:r w:rsidRPr="008C32E2">
        <w:rPr>
          <w:rFonts w:ascii="Times New Roman" w:hAnsi="Times New Roman" w:cs="Times New Roman"/>
        </w:rPr>
        <w:t xml:space="preserve">+х2+х3=2*N. Каковы предельные продукты в оптимальной точке? </w:t>
      </w:r>
    </w:p>
    <w:p w:rsidR="002012A1" w:rsidRPr="008C32E2" w:rsidRDefault="002012A1" w:rsidP="002012A1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 xml:space="preserve">5. Прибыли двух фирм, конкурирующих на рынке одного товара, и цена товара соответственно равны </w:t>
      </w:r>
    </w:p>
    <w:p w:rsidR="00772FCB" w:rsidRPr="008C32E2" w:rsidRDefault="00772FCB" w:rsidP="002012A1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261360" cy="38862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2A1" w:rsidRPr="008C32E2" w:rsidRDefault="002012A1" w:rsidP="002012A1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 xml:space="preserve">где X8, X2- выпуски фирм. </w:t>
      </w:r>
    </w:p>
    <w:p w:rsidR="002012A1" w:rsidRPr="008C32E2" w:rsidRDefault="002012A1" w:rsidP="002012A1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 xml:space="preserve">а) Определить оптимальный выпуск каждой фирмы в модели: </w:t>
      </w:r>
    </w:p>
    <w:p w:rsidR="002012A1" w:rsidRPr="008C32E2" w:rsidRDefault="002012A1" w:rsidP="002012A1">
      <w:pPr>
        <w:rPr>
          <w:rFonts w:ascii="Times New Roman" w:hAnsi="Times New Roman" w:cs="Times New Roman"/>
        </w:rPr>
      </w:pPr>
      <w:proofErr w:type="spellStart"/>
      <w:r w:rsidRPr="008C32E2">
        <w:rPr>
          <w:rFonts w:ascii="Times New Roman" w:hAnsi="Times New Roman" w:cs="Times New Roman"/>
        </w:rPr>
        <w:t>Курно</w:t>
      </w:r>
      <w:proofErr w:type="spellEnd"/>
      <w:r w:rsidRPr="008C32E2">
        <w:rPr>
          <w:rFonts w:ascii="Times New Roman" w:hAnsi="Times New Roman" w:cs="Times New Roman"/>
        </w:rPr>
        <w:t xml:space="preserve">; </w:t>
      </w:r>
    </w:p>
    <w:p w:rsidR="002012A1" w:rsidRPr="008C32E2" w:rsidRDefault="002012A1" w:rsidP="002012A1">
      <w:pPr>
        <w:rPr>
          <w:rFonts w:ascii="Times New Roman" w:hAnsi="Times New Roman" w:cs="Times New Roman"/>
        </w:rPr>
      </w:pPr>
      <w:proofErr w:type="spellStart"/>
      <w:r w:rsidRPr="008C32E2">
        <w:rPr>
          <w:rFonts w:ascii="Times New Roman" w:hAnsi="Times New Roman" w:cs="Times New Roman"/>
        </w:rPr>
        <w:t>Равовесия</w:t>
      </w:r>
      <w:proofErr w:type="spellEnd"/>
      <w:r w:rsidRPr="008C32E2">
        <w:rPr>
          <w:rFonts w:ascii="Times New Roman" w:hAnsi="Times New Roman" w:cs="Times New Roman"/>
        </w:rPr>
        <w:t xml:space="preserve"> </w:t>
      </w:r>
      <w:proofErr w:type="spellStart"/>
      <w:r w:rsidRPr="008C32E2">
        <w:rPr>
          <w:rFonts w:ascii="Times New Roman" w:hAnsi="Times New Roman" w:cs="Times New Roman"/>
        </w:rPr>
        <w:t>Стакельбекера</w:t>
      </w:r>
      <w:proofErr w:type="spellEnd"/>
      <w:r w:rsidRPr="008C32E2">
        <w:rPr>
          <w:rFonts w:ascii="Times New Roman" w:hAnsi="Times New Roman" w:cs="Times New Roman"/>
        </w:rPr>
        <w:t xml:space="preserve">; </w:t>
      </w:r>
    </w:p>
    <w:p w:rsidR="002012A1" w:rsidRPr="008C32E2" w:rsidRDefault="002012A1" w:rsidP="002012A1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 xml:space="preserve">Неравновесия </w:t>
      </w:r>
      <w:proofErr w:type="spellStart"/>
      <w:r w:rsidRPr="008C32E2">
        <w:rPr>
          <w:rFonts w:ascii="Times New Roman" w:hAnsi="Times New Roman" w:cs="Times New Roman"/>
        </w:rPr>
        <w:t>Стакельбекера</w:t>
      </w:r>
      <w:proofErr w:type="spellEnd"/>
      <w:r w:rsidRPr="008C32E2">
        <w:rPr>
          <w:rFonts w:ascii="Times New Roman" w:hAnsi="Times New Roman" w:cs="Times New Roman"/>
        </w:rPr>
        <w:t xml:space="preserve">. </w:t>
      </w:r>
    </w:p>
    <w:p w:rsidR="00A036F8" w:rsidRPr="008C32E2" w:rsidRDefault="002012A1" w:rsidP="002012A1">
      <w:pPr>
        <w:rPr>
          <w:rFonts w:ascii="Times New Roman" w:hAnsi="Times New Roman" w:cs="Times New Roman"/>
        </w:rPr>
      </w:pPr>
      <w:r w:rsidRPr="008C32E2">
        <w:rPr>
          <w:rFonts w:ascii="Times New Roman" w:hAnsi="Times New Roman" w:cs="Times New Roman"/>
        </w:rPr>
        <w:t xml:space="preserve">б) </w:t>
      </w:r>
      <w:r w:rsidR="008B41E2">
        <w:rPr>
          <w:rFonts w:ascii="Times New Roman" w:hAnsi="Times New Roman" w:cs="Times New Roman"/>
        </w:rPr>
        <w:t>Каков будет общий выпуск при объ</w:t>
      </w:r>
      <w:r w:rsidRPr="008C32E2">
        <w:rPr>
          <w:rFonts w:ascii="Times New Roman" w:hAnsi="Times New Roman" w:cs="Times New Roman"/>
        </w:rPr>
        <w:t>единении фирм?</w:t>
      </w:r>
    </w:p>
    <w:sectPr w:rsidR="00A036F8" w:rsidRPr="008C32E2" w:rsidSect="00772FCB">
      <w:pgSz w:w="11906" w:h="16838"/>
      <w:pgMar w:top="567" w:right="510" w:bottom="62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F2F3E"/>
    <w:multiLevelType w:val="hybridMultilevel"/>
    <w:tmpl w:val="FEDA8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D928E7"/>
    <w:multiLevelType w:val="hybridMultilevel"/>
    <w:tmpl w:val="D172B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12A1"/>
    <w:rsid w:val="002012A1"/>
    <w:rsid w:val="00584419"/>
    <w:rsid w:val="00772FCB"/>
    <w:rsid w:val="008B41E2"/>
    <w:rsid w:val="008C32E2"/>
    <w:rsid w:val="00A03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F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FC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2FCB"/>
    <w:pPr>
      <w:ind w:left="720"/>
      <w:contextualSpacing/>
    </w:pPr>
  </w:style>
  <w:style w:type="table" w:styleId="a6">
    <w:name w:val="Table Grid"/>
    <w:basedOn w:val="a1"/>
    <w:uiPriority w:val="59"/>
    <w:rsid w:val="008C32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A3D13-A1CD-4FA9-9803-B668750D7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2011-04-08T11:22:00Z</dcterms:created>
  <dcterms:modified xsi:type="dcterms:W3CDTF">2011-04-08T12:36:00Z</dcterms:modified>
</cp:coreProperties>
</file>